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6D8104F1"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20131B">
        <w:rPr>
          <w:rFonts w:cstheme="minorHAnsi"/>
        </w:rPr>
        <w:t>19</w:t>
      </w:r>
      <w:r w:rsidR="00D65D15" w:rsidRPr="00A47923">
        <w:rPr>
          <w:rFonts w:cstheme="minorHAnsi"/>
        </w:rPr>
        <w:t>.</w:t>
      </w:r>
      <w:r w:rsidR="00CD4A07" w:rsidRPr="00A47923">
        <w:rPr>
          <w:rFonts w:cstheme="minorHAnsi"/>
        </w:rPr>
        <w:t xml:space="preserve"> </w:t>
      </w:r>
      <w:r w:rsidR="0020131B">
        <w:rPr>
          <w:rFonts w:cstheme="minorHAnsi"/>
        </w:rPr>
        <w:t>lipnja</w:t>
      </w:r>
      <w:r w:rsidRPr="00A47923">
        <w:rPr>
          <w:rFonts w:cstheme="minorHAnsi"/>
        </w:rPr>
        <w:t xml:space="preserve"> 202</w:t>
      </w:r>
      <w:r w:rsidR="00472255">
        <w:rPr>
          <w:rFonts w:cstheme="minorHAnsi"/>
        </w:rPr>
        <w:t>6</w:t>
      </w:r>
      <w:r w:rsidRPr="00A47923">
        <w:rPr>
          <w:rFonts w:cstheme="minorHAnsi"/>
        </w:rPr>
        <w:t>.godine</w:t>
      </w:r>
    </w:p>
    <w:p w14:paraId="6EA64CCC" w14:textId="10468172"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4C7895">
        <w:rPr>
          <w:rFonts w:cstheme="minorHAnsi"/>
        </w:rPr>
        <w:t>15</w:t>
      </w:r>
    </w:p>
    <w:p w14:paraId="7CDD197A" w14:textId="77777777" w:rsidR="00CD4A07" w:rsidRPr="00A47923" w:rsidRDefault="00CD4A07" w:rsidP="00CD4A07">
      <w:pPr>
        <w:spacing w:after="0" w:line="360" w:lineRule="auto"/>
        <w:rPr>
          <w:rFonts w:cstheme="minorHAnsi"/>
        </w:rPr>
      </w:pPr>
    </w:p>
    <w:p w14:paraId="492768C3" w14:textId="4BA9630B" w:rsidR="003F6C0C" w:rsidRPr="00A47923" w:rsidRDefault="003F6C0C" w:rsidP="00CD4A07">
      <w:pPr>
        <w:spacing w:after="0" w:line="360" w:lineRule="auto"/>
        <w:jc w:val="center"/>
        <w:rPr>
          <w:rFonts w:cstheme="minorHAnsi"/>
        </w:rPr>
      </w:pPr>
      <w:r w:rsidRPr="00A47923">
        <w:rPr>
          <w:rFonts w:cstheme="minorHAnsi"/>
        </w:rPr>
        <w:t>OBAVIJEST O PROVOĐENJU 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0AC0F938"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w:t>
      </w:r>
      <w:r w:rsidRPr="0020131B">
        <w:rPr>
          <w:rFonts w:cstheme="minorHAnsi"/>
        </w:rPr>
        <w:t xml:space="preserve">UR.BROJ: </w:t>
      </w:r>
      <w:r w:rsidR="0020131B" w:rsidRPr="0020131B">
        <w:rPr>
          <w:color w:val="000000"/>
        </w:rPr>
        <w:t>02-26-71-06/02</w:t>
      </w:r>
      <w:r w:rsidRPr="0020131B">
        <w:rPr>
          <w:rFonts w:cstheme="minorHAnsi"/>
        </w:rPr>
        <w:t>,</w:t>
      </w:r>
      <w:r w:rsidRPr="00A47923">
        <w:rPr>
          <w:rFonts w:cstheme="minorHAnsi"/>
        </w:rPr>
        <w:t xml:space="preserve"> objavljenom dana </w:t>
      </w:r>
      <w:r w:rsidR="0020131B">
        <w:rPr>
          <w:rFonts w:cstheme="minorHAnsi"/>
        </w:rPr>
        <w:t>01</w:t>
      </w:r>
      <w:r w:rsidRPr="00A47923">
        <w:rPr>
          <w:rFonts w:cstheme="minorHAnsi"/>
        </w:rPr>
        <w:t>.</w:t>
      </w:r>
      <w:r w:rsidR="00472255">
        <w:rPr>
          <w:rFonts w:cstheme="minorHAnsi"/>
        </w:rPr>
        <w:t xml:space="preserve"> </w:t>
      </w:r>
      <w:r w:rsidR="0020131B">
        <w:rPr>
          <w:rFonts w:cstheme="minorHAnsi"/>
        </w:rPr>
        <w:t>lipnja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7A5FB24D" w14:textId="5CCB9FA3" w:rsidR="004A238E" w:rsidRPr="0085090E" w:rsidRDefault="004A238E" w:rsidP="004A238E">
      <w:pPr>
        <w:spacing w:after="0" w:line="360" w:lineRule="auto"/>
        <w:jc w:val="both"/>
        <w:rPr>
          <w:rFonts w:cstheme="minorHAnsi"/>
        </w:rPr>
      </w:pPr>
      <w:r w:rsidRPr="0085090E">
        <w:rPr>
          <w:rFonts w:cstheme="minorHAnsi"/>
        </w:rPr>
        <w:t xml:space="preserve">Povjerenstvo poziva </w:t>
      </w:r>
      <w:r>
        <w:rPr>
          <w:rFonts w:cstheme="minorHAnsi"/>
        </w:rPr>
        <w:t xml:space="preserve">kandidate koji su </w:t>
      </w:r>
      <w:r w:rsidR="0020131B">
        <w:rPr>
          <w:rFonts w:cstheme="minorHAnsi"/>
        </w:rPr>
        <w:t xml:space="preserve">ispunili formalne uvjete natječaja </w:t>
      </w:r>
      <w:r>
        <w:rPr>
          <w:rFonts w:cstheme="minorHAnsi"/>
        </w:rPr>
        <w:t xml:space="preserve">na </w:t>
      </w:r>
      <w:r w:rsidRPr="0085090E">
        <w:rPr>
          <w:rFonts w:cstheme="minorHAnsi"/>
        </w:rPr>
        <w:t>testiranje</w:t>
      </w:r>
      <w:r w:rsidR="0020131B">
        <w:rPr>
          <w:rFonts w:cstheme="minorHAnsi"/>
        </w:rPr>
        <w:t xml:space="preserve"> kandidata </w:t>
      </w:r>
      <w:r w:rsidRPr="0085090E">
        <w:rPr>
          <w:rFonts w:cstheme="minorHAnsi"/>
        </w:rPr>
        <w:t xml:space="preserve"> </w:t>
      </w:r>
      <w:r>
        <w:rPr>
          <w:rFonts w:cstheme="minorHAnsi"/>
        </w:rPr>
        <w:t>na adresu Matije Gupca 10, Požega, III kat.</w:t>
      </w:r>
    </w:p>
    <w:p w14:paraId="091BFD66" w14:textId="0632EA6B" w:rsidR="00C71B25" w:rsidRDefault="00C71B25" w:rsidP="00C71B25">
      <w:pPr>
        <w:ind w:firstLine="708"/>
        <w:jc w:val="both"/>
        <w:rPr>
          <w:color w:val="000000"/>
          <w:szCs w:val="20"/>
        </w:rPr>
      </w:pPr>
    </w:p>
    <w:p w14:paraId="6A57BF65" w14:textId="77777777" w:rsidR="0020131B" w:rsidRPr="00C71B25" w:rsidRDefault="0020131B" w:rsidP="00C71B25">
      <w:pPr>
        <w:ind w:firstLine="708"/>
        <w:jc w:val="both"/>
        <w:rPr>
          <w:color w:val="000000"/>
          <w:szCs w:val="20"/>
        </w:rPr>
      </w:pPr>
    </w:p>
    <w:p w14:paraId="11D4E469" w14:textId="166F181D" w:rsidR="00C71B25" w:rsidRPr="0020131B" w:rsidRDefault="0020131B" w:rsidP="0020131B">
      <w:pPr>
        <w:pStyle w:val="Odlomakpopisa"/>
        <w:numPr>
          <w:ilvl w:val="0"/>
          <w:numId w:val="28"/>
        </w:numPr>
        <w:jc w:val="both"/>
        <w:rPr>
          <w:color w:val="000000"/>
          <w:sz w:val="28"/>
          <w:szCs w:val="28"/>
        </w:rPr>
      </w:pPr>
      <w:r w:rsidRPr="0020131B">
        <w:rPr>
          <w:color w:val="000000"/>
        </w:rPr>
        <w:t>spremačica,  na određeno puno radno vrijeme, Tehnička služba, mjesto rada Požega, 1 izvršitelj/</w:t>
      </w:r>
      <w:proofErr w:type="spellStart"/>
      <w:r w:rsidRPr="0020131B">
        <w:rPr>
          <w:color w:val="000000"/>
        </w:rPr>
        <w:t>ica</w:t>
      </w:r>
      <w:proofErr w:type="spellEnd"/>
      <w:r w:rsidRPr="0020131B">
        <w:rPr>
          <w:color w:val="000000"/>
        </w:rPr>
        <w:t>.</w:t>
      </w:r>
    </w:p>
    <w:tbl>
      <w:tblPr>
        <w:tblStyle w:val="Reetkatablice"/>
        <w:tblW w:w="5949" w:type="dxa"/>
        <w:jc w:val="center"/>
        <w:tblLayout w:type="fixed"/>
        <w:tblLook w:val="04A0" w:firstRow="1" w:lastRow="0" w:firstColumn="1" w:lastColumn="0" w:noHBand="0" w:noVBand="1"/>
      </w:tblPr>
      <w:tblGrid>
        <w:gridCol w:w="1129"/>
        <w:gridCol w:w="4820"/>
      </w:tblGrid>
      <w:tr w:rsidR="0020131B" w:rsidRPr="008F6383" w14:paraId="60474437" w14:textId="77777777" w:rsidTr="005A0E67">
        <w:trPr>
          <w:trHeight w:val="466"/>
          <w:jc w:val="center"/>
        </w:trPr>
        <w:tc>
          <w:tcPr>
            <w:tcW w:w="1129" w:type="dxa"/>
            <w:vAlign w:val="center"/>
          </w:tcPr>
          <w:p w14:paraId="2F4B4605" w14:textId="77777777" w:rsidR="0020131B" w:rsidRPr="008F6383" w:rsidRDefault="0020131B" w:rsidP="0020131B">
            <w:pPr>
              <w:jc w:val="center"/>
              <w:rPr>
                <w:sz w:val="20"/>
              </w:rPr>
            </w:pPr>
            <w:r w:rsidRPr="008F6383">
              <w:rPr>
                <w:sz w:val="20"/>
              </w:rPr>
              <w:t>1.</w:t>
            </w:r>
          </w:p>
        </w:tc>
        <w:tc>
          <w:tcPr>
            <w:tcW w:w="4820" w:type="dxa"/>
          </w:tcPr>
          <w:p w14:paraId="75C9F84B" w14:textId="1A82D960" w:rsidR="0020131B" w:rsidRPr="00E64735" w:rsidRDefault="0020131B" w:rsidP="0020131B">
            <w:pPr>
              <w:rPr>
                <w:sz w:val="20"/>
              </w:rPr>
            </w:pPr>
            <w:r>
              <w:rPr>
                <w:color w:val="000000"/>
                <w:sz w:val="20"/>
                <w:szCs w:val="20"/>
              </w:rPr>
              <w:t>I</w:t>
            </w:r>
            <w:r>
              <w:rPr>
                <w:color w:val="000000"/>
                <w:sz w:val="20"/>
                <w:szCs w:val="20"/>
              </w:rPr>
              <w:t>.</w:t>
            </w:r>
            <w:r>
              <w:rPr>
                <w:color w:val="000000"/>
                <w:sz w:val="20"/>
                <w:szCs w:val="20"/>
              </w:rPr>
              <w:t xml:space="preserve"> M</w:t>
            </w:r>
            <w:r>
              <w:rPr>
                <w:color w:val="000000"/>
                <w:sz w:val="20"/>
                <w:szCs w:val="20"/>
              </w:rPr>
              <w:t xml:space="preserve">., </w:t>
            </w:r>
            <w:r>
              <w:rPr>
                <w:color w:val="000000"/>
                <w:sz w:val="20"/>
                <w:szCs w:val="20"/>
              </w:rPr>
              <w:t>Toranj 1, Velika</w:t>
            </w:r>
          </w:p>
        </w:tc>
      </w:tr>
      <w:tr w:rsidR="0020131B" w:rsidRPr="008F6383" w14:paraId="3BD31A1A" w14:textId="77777777" w:rsidTr="005A0E67">
        <w:trPr>
          <w:trHeight w:val="416"/>
          <w:jc w:val="center"/>
        </w:trPr>
        <w:tc>
          <w:tcPr>
            <w:tcW w:w="1129" w:type="dxa"/>
            <w:vAlign w:val="center"/>
          </w:tcPr>
          <w:p w14:paraId="2910CC45" w14:textId="77777777" w:rsidR="0020131B" w:rsidRPr="008F6383" w:rsidRDefault="0020131B" w:rsidP="0020131B">
            <w:pPr>
              <w:jc w:val="center"/>
              <w:rPr>
                <w:sz w:val="20"/>
              </w:rPr>
            </w:pPr>
            <w:r>
              <w:rPr>
                <w:sz w:val="20"/>
              </w:rPr>
              <w:t>2</w:t>
            </w:r>
            <w:r w:rsidRPr="008F6383">
              <w:rPr>
                <w:sz w:val="20"/>
              </w:rPr>
              <w:t>.</w:t>
            </w:r>
          </w:p>
        </w:tc>
        <w:tc>
          <w:tcPr>
            <w:tcW w:w="4820" w:type="dxa"/>
          </w:tcPr>
          <w:p w14:paraId="04794830" w14:textId="473D6CC7" w:rsidR="0020131B" w:rsidRPr="00E64735" w:rsidRDefault="0020131B" w:rsidP="0020131B">
            <w:pPr>
              <w:rPr>
                <w:sz w:val="20"/>
              </w:rPr>
            </w:pPr>
            <w:r>
              <w:rPr>
                <w:color w:val="000000"/>
                <w:sz w:val="20"/>
                <w:szCs w:val="20"/>
              </w:rPr>
              <w:t>I</w:t>
            </w:r>
            <w:r>
              <w:rPr>
                <w:color w:val="000000"/>
                <w:sz w:val="20"/>
                <w:szCs w:val="20"/>
              </w:rPr>
              <w:t>.</w:t>
            </w:r>
            <w:r>
              <w:rPr>
                <w:color w:val="000000"/>
                <w:sz w:val="20"/>
                <w:szCs w:val="20"/>
              </w:rPr>
              <w:t xml:space="preserve"> R</w:t>
            </w:r>
            <w:r>
              <w:rPr>
                <w:color w:val="000000"/>
                <w:sz w:val="20"/>
                <w:szCs w:val="20"/>
              </w:rPr>
              <w:t xml:space="preserve">., </w:t>
            </w:r>
            <w:proofErr w:type="spellStart"/>
            <w:r>
              <w:rPr>
                <w:color w:val="000000"/>
                <w:sz w:val="20"/>
                <w:szCs w:val="20"/>
              </w:rPr>
              <w:t>Rajsavac</w:t>
            </w:r>
            <w:proofErr w:type="spellEnd"/>
            <w:r>
              <w:rPr>
                <w:color w:val="000000"/>
                <w:sz w:val="20"/>
                <w:szCs w:val="20"/>
              </w:rPr>
              <w:t xml:space="preserve"> 54, Jakšić</w:t>
            </w:r>
          </w:p>
        </w:tc>
      </w:tr>
      <w:tr w:rsidR="0020131B" w:rsidRPr="008F6383" w14:paraId="0BF548E0" w14:textId="77777777" w:rsidTr="005A0E67">
        <w:trPr>
          <w:trHeight w:val="416"/>
          <w:jc w:val="center"/>
        </w:trPr>
        <w:tc>
          <w:tcPr>
            <w:tcW w:w="1129" w:type="dxa"/>
            <w:vAlign w:val="center"/>
          </w:tcPr>
          <w:p w14:paraId="2149D934" w14:textId="27FE5D46" w:rsidR="0020131B" w:rsidRDefault="0020131B" w:rsidP="0020131B">
            <w:pPr>
              <w:jc w:val="center"/>
              <w:rPr>
                <w:sz w:val="20"/>
              </w:rPr>
            </w:pPr>
            <w:r>
              <w:rPr>
                <w:sz w:val="20"/>
              </w:rPr>
              <w:t>3.</w:t>
            </w:r>
          </w:p>
        </w:tc>
        <w:tc>
          <w:tcPr>
            <w:tcW w:w="4820" w:type="dxa"/>
          </w:tcPr>
          <w:p w14:paraId="291E56D1" w14:textId="42509A51" w:rsidR="0020131B" w:rsidRPr="00E64735" w:rsidRDefault="0020131B" w:rsidP="0020131B">
            <w:pPr>
              <w:rPr>
                <w:sz w:val="20"/>
              </w:rPr>
            </w:pPr>
            <w:r>
              <w:rPr>
                <w:color w:val="000000"/>
                <w:sz w:val="20"/>
                <w:szCs w:val="20"/>
              </w:rPr>
              <w:t>A</w:t>
            </w:r>
            <w:r>
              <w:rPr>
                <w:color w:val="000000"/>
                <w:sz w:val="20"/>
                <w:szCs w:val="20"/>
              </w:rPr>
              <w:t>.</w:t>
            </w:r>
            <w:r>
              <w:rPr>
                <w:color w:val="000000"/>
                <w:sz w:val="20"/>
                <w:szCs w:val="20"/>
              </w:rPr>
              <w:t xml:space="preserve"> V</w:t>
            </w:r>
            <w:r>
              <w:rPr>
                <w:color w:val="000000"/>
                <w:sz w:val="20"/>
                <w:szCs w:val="20"/>
              </w:rPr>
              <w:t>.</w:t>
            </w:r>
            <w:r>
              <w:rPr>
                <w:color w:val="000000"/>
                <w:sz w:val="20"/>
                <w:szCs w:val="20"/>
              </w:rPr>
              <w:t xml:space="preserve"> T</w:t>
            </w:r>
            <w:r>
              <w:rPr>
                <w:color w:val="000000"/>
                <w:sz w:val="20"/>
                <w:szCs w:val="20"/>
              </w:rPr>
              <w:t xml:space="preserve">., </w:t>
            </w:r>
            <w:proofErr w:type="spellStart"/>
            <w:r>
              <w:rPr>
                <w:color w:val="000000"/>
                <w:sz w:val="20"/>
                <w:szCs w:val="20"/>
              </w:rPr>
              <w:t>Vidovci</w:t>
            </w:r>
            <w:proofErr w:type="spellEnd"/>
            <w:r>
              <w:rPr>
                <w:color w:val="000000"/>
                <w:sz w:val="20"/>
                <w:szCs w:val="20"/>
              </w:rPr>
              <w:t>, Vinogradska 2</w:t>
            </w:r>
            <w:r>
              <w:rPr>
                <w:color w:val="000000"/>
                <w:sz w:val="20"/>
                <w:szCs w:val="20"/>
              </w:rPr>
              <w:t xml:space="preserve">, </w:t>
            </w:r>
            <w:r>
              <w:rPr>
                <w:color w:val="000000"/>
                <w:sz w:val="20"/>
                <w:szCs w:val="20"/>
              </w:rPr>
              <w:t>Požega</w:t>
            </w:r>
          </w:p>
        </w:tc>
      </w:tr>
      <w:tr w:rsidR="0020131B" w:rsidRPr="008F6383" w14:paraId="29161388" w14:textId="77777777" w:rsidTr="005A0E67">
        <w:trPr>
          <w:trHeight w:val="416"/>
          <w:jc w:val="center"/>
        </w:trPr>
        <w:tc>
          <w:tcPr>
            <w:tcW w:w="1129" w:type="dxa"/>
            <w:vAlign w:val="center"/>
          </w:tcPr>
          <w:p w14:paraId="0147E36B" w14:textId="7A9D0E1C" w:rsidR="0020131B" w:rsidRDefault="0020131B" w:rsidP="0020131B">
            <w:pPr>
              <w:jc w:val="center"/>
              <w:rPr>
                <w:sz w:val="20"/>
              </w:rPr>
            </w:pPr>
            <w:r>
              <w:rPr>
                <w:sz w:val="20"/>
              </w:rPr>
              <w:t>4.</w:t>
            </w:r>
          </w:p>
        </w:tc>
        <w:tc>
          <w:tcPr>
            <w:tcW w:w="4820" w:type="dxa"/>
          </w:tcPr>
          <w:p w14:paraId="3DEC30BA" w14:textId="25F0F420" w:rsidR="0020131B" w:rsidRPr="00E64735" w:rsidRDefault="0020131B" w:rsidP="0020131B">
            <w:pPr>
              <w:rPr>
                <w:sz w:val="20"/>
              </w:rPr>
            </w:pPr>
            <w:r>
              <w:rPr>
                <w:color w:val="000000"/>
                <w:sz w:val="20"/>
                <w:szCs w:val="20"/>
              </w:rPr>
              <w:t>N</w:t>
            </w:r>
            <w:r>
              <w:rPr>
                <w:color w:val="000000"/>
                <w:sz w:val="20"/>
                <w:szCs w:val="20"/>
              </w:rPr>
              <w:t>.</w:t>
            </w:r>
            <w:r>
              <w:rPr>
                <w:color w:val="000000"/>
                <w:sz w:val="20"/>
                <w:szCs w:val="20"/>
              </w:rPr>
              <w:t xml:space="preserve"> </w:t>
            </w:r>
            <w:proofErr w:type="spellStart"/>
            <w:r>
              <w:rPr>
                <w:color w:val="000000"/>
                <w:sz w:val="20"/>
                <w:szCs w:val="20"/>
              </w:rPr>
              <w:t>P</w:t>
            </w:r>
            <w:r>
              <w:rPr>
                <w:color w:val="000000"/>
                <w:sz w:val="20"/>
                <w:szCs w:val="20"/>
              </w:rPr>
              <w:t>.</w:t>
            </w:r>
            <w:r>
              <w:rPr>
                <w:color w:val="000000"/>
                <w:sz w:val="20"/>
                <w:szCs w:val="20"/>
              </w:rPr>
              <w:t>Otok</w:t>
            </w:r>
            <w:proofErr w:type="spellEnd"/>
            <w:r>
              <w:rPr>
                <w:color w:val="000000"/>
                <w:sz w:val="20"/>
                <w:szCs w:val="20"/>
              </w:rPr>
              <w:t xml:space="preserve"> 8, Kutjevo</w:t>
            </w:r>
          </w:p>
        </w:tc>
      </w:tr>
      <w:tr w:rsidR="0020131B" w:rsidRPr="008F6383" w14:paraId="0629ED94" w14:textId="77777777" w:rsidTr="005A0E67">
        <w:trPr>
          <w:trHeight w:val="416"/>
          <w:jc w:val="center"/>
        </w:trPr>
        <w:tc>
          <w:tcPr>
            <w:tcW w:w="1129" w:type="dxa"/>
            <w:vAlign w:val="center"/>
          </w:tcPr>
          <w:p w14:paraId="01D972B9" w14:textId="35C4C48B" w:rsidR="0020131B" w:rsidRDefault="0020131B" w:rsidP="0020131B">
            <w:pPr>
              <w:jc w:val="center"/>
              <w:rPr>
                <w:sz w:val="20"/>
              </w:rPr>
            </w:pPr>
            <w:r>
              <w:rPr>
                <w:sz w:val="20"/>
              </w:rPr>
              <w:t>5.</w:t>
            </w:r>
          </w:p>
        </w:tc>
        <w:tc>
          <w:tcPr>
            <w:tcW w:w="4820" w:type="dxa"/>
          </w:tcPr>
          <w:p w14:paraId="0E12E6B9" w14:textId="3A3FCA9E" w:rsidR="0020131B" w:rsidRPr="00E64735" w:rsidRDefault="0020131B" w:rsidP="0020131B">
            <w:pPr>
              <w:rPr>
                <w:sz w:val="20"/>
                <w:szCs w:val="20"/>
              </w:rPr>
            </w:pPr>
            <w:r>
              <w:rPr>
                <w:color w:val="000000"/>
                <w:sz w:val="20"/>
                <w:szCs w:val="20"/>
              </w:rPr>
              <w:t>M</w:t>
            </w:r>
            <w:r>
              <w:rPr>
                <w:color w:val="000000"/>
                <w:sz w:val="20"/>
                <w:szCs w:val="20"/>
              </w:rPr>
              <w:t>.</w:t>
            </w:r>
            <w:r>
              <w:rPr>
                <w:color w:val="000000"/>
                <w:sz w:val="20"/>
                <w:szCs w:val="20"/>
              </w:rPr>
              <w:t xml:space="preserve"> V</w:t>
            </w:r>
            <w:r>
              <w:rPr>
                <w:color w:val="000000"/>
                <w:sz w:val="20"/>
                <w:szCs w:val="20"/>
              </w:rPr>
              <w:t xml:space="preserve">., </w:t>
            </w:r>
            <w:r>
              <w:rPr>
                <w:color w:val="000000"/>
                <w:sz w:val="20"/>
                <w:szCs w:val="20"/>
              </w:rPr>
              <w:t>Majstorska 10</w:t>
            </w:r>
            <w:r>
              <w:rPr>
                <w:color w:val="000000"/>
                <w:sz w:val="20"/>
                <w:szCs w:val="20"/>
              </w:rPr>
              <w:t xml:space="preserve">, </w:t>
            </w:r>
            <w:r>
              <w:rPr>
                <w:color w:val="000000"/>
                <w:sz w:val="20"/>
                <w:szCs w:val="20"/>
              </w:rPr>
              <w:t>Kaptol</w:t>
            </w:r>
          </w:p>
        </w:tc>
      </w:tr>
    </w:tbl>
    <w:p w14:paraId="18A76228" w14:textId="3A91D148" w:rsidR="00A51F80" w:rsidRDefault="00A51F80" w:rsidP="0033511B">
      <w:pPr>
        <w:pStyle w:val="Bezproreda"/>
        <w:ind w:left="360"/>
        <w:rPr>
          <w:rFonts w:cstheme="minorHAnsi"/>
          <w:b/>
          <w:sz w:val="28"/>
          <w:u w:val="single"/>
        </w:rPr>
      </w:pPr>
    </w:p>
    <w:p w14:paraId="07168682" w14:textId="77777777" w:rsidR="0020131B" w:rsidRDefault="0020131B" w:rsidP="0033511B">
      <w:pPr>
        <w:pStyle w:val="Bezproreda"/>
        <w:ind w:left="360"/>
        <w:rPr>
          <w:rFonts w:cstheme="minorHAnsi"/>
          <w:b/>
          <w:sz w:val="28"/>
          <w:u w:val="single"/>
        </w:rPr>
      </w:pPr>
    </w:p>
    <w:p w14:paraId="6975AF69" w14:textId="6FE6C2A8"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20131B">
        <w:rPr>
          <w:rFonts w:cstheme="minorHAnsi"/>
          <w:b/>
          <w:sz w:val="28"/>
          <w:u w:val="single"/>
        </w:rPr>
        <w:t>23.</w:t>
      </w:r>
      <w:r w:rsidR="00E64735">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20131B">
        <w:rPr>
          <w:rFonts w:cstheme="minorHAnsi"/>
          <w:b/>
          <w:sz w:val="28"/>
          <w:u w:val="single"/>
        </w:rPr>
        <w:t>11</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43566C32" w:rsidR="00E22E86" w:rsidRDefault="00E22E86" w:rsidP="00871EAE">
      <w:pPr>
        <w:spacing w:after="0" w:line="360" w:lineRule="auto"/>
        <w:jc w:val="both"/>
        <w:rPr>
          <w:rFonts w:cstheme="minorHAnsi"/>
        </w:rPr>
      </w:pPr>
    </w:p>
    <w:p w14:paraId="65818038" w14:textId="3420DE2E" w:rsidR="0020131B" w:rsidRDefault="0020131B" w:rsidP="00871EAE">
      <w:pPr>
        <w:spacing w:after="0" w:line="360" w:lineRule="auto"/>
        <w:jc w:val="both"/>
        <w:rPr>
          <w:rFonts w:cstheme="minorHAnsi"/>
        </w:rPr>
      </w:pPr>
    </w:p>
    <w:p w14:paraId="6BF84B86" w14:textId="77777777" w:rsidR="0020131B" w:rsidRDefault="0020131B" w:rsidP="00871EAE">
      <w:pPr>
        <w:spacing w:after="0" w:line="360" w:lineRule="auto"/>
        <w:jc w:val="both"/>
        <w:rPr>
          <w:rFonts w:cstheme="minorHAnsi"/>
        </w:rPr>
      </w:pPr>
    </w:p>
    <w:p w14:paraId="4959B4E2" w14:textId="18BD098C"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 xml:space="preserve">e </w:t>
      </w:r>
      <w:r w:rsidR="0020131B">
        <w:rPr>
          <w:rFonts w:cstheme="minorHAnsi"/>
        </w:rPr>
        <w:t>:</w:t>
      </w:r>
    </w:p>
    <w:p w14:paraId="4B18B2AC" w14:textId="77777777" w:rsidR="0020131B" w:rsidRDefault="0020131B" w:rsidP="0020131B">
      <w:pPr>
        <w:pStyle w:val="Odlomakpopisa"/>
        <w:numPr>
          <w:ilvl w:val="0"/>
          <w:numId w:val="2"/>
        </w:numPr>
        <w:spacing w:after="0" w:line="360" w:lineRule="auto"/>
        <w:jc w:val="both"/>
        <w:rPr>
          <w:sz w:val="24"/>
          <w:szCs w:val="24"/>
        </w:rPr>
      </w:pPr>
      <w:r>
        <w:rPr>
          <w:sz w:val="24"/>
          <w:szCs w:val="24"/>
        </w:rPr>
        <w:t xml:space="preserve">Hrvatski nacionalni standardi čišćenja prostora u kliničkim i bolničkim zdravstvenim ustanovama, Ministarstvo zdravstva RH, Zagreb, 2018. </w:t>
      </w:r>
    </w:p>
    <w:p w14:paraId="0D8B4947" w14:textId="77777777" w:rsidR="0020131B" w:rsidRDefault="0020131B" w:rsidP="0020131B">
      <w:pPr>
        <w:pStyle w:val="Odlomakpopisa"/>
        <w:numPr>
          <w:ilvl w:val="0"/>
          <w:numId w:val="2"/>
        </w:numPr>
        <w:spacing w:after="0" w:line="360" w:lineRule="auto"/>
        <w:jc w:val="both"/>
        <w:rPr>
          <w:sz w:val="24"/>
          <w:szCs w:val="24"/>
        </w:rPr>
      </w:pPr>
      <w:r>
        <w:rPr>
          <w:sz w:val="24"/>
          <w:szCs w:val="24"/>
        </w:rPr>
        <w:t>Zakon o zaštiti na radu (NN 71/14, 118/14, 154/14 , 94/18, 96/18)</w:t>
      </w:r>
    </w:p>
    <w:p w14:paraId="3386E5A3" w14:textId="77777777" w:rsidR="0020131B" w:rsidRDefault="0020131B" w:rsidP="0020131B">
      <w:pPr>
        <w:spacing w:after="0" w:line="360" w:lineRule="auto"/>
        <w:jc w:val="both"/>
        <w:rPr>
          <w:sz w:val="24"/>
          <w:szCs w:val="24"/>
        </w:rPr>
      </w:pPr>
      <w:r>
        <w:rPr>
          <w:sz w:val="24"/>
          <w:szCs w:val="24"/>
        </w:rPr>
        <w:t xml:space="preserve"> Vlainić T., Vlainić J.: Protokol čišćenja i dezinfekcije radnog prostora i površina,</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153F23DE" w:rsidR="003F6C0C" w:rsidRDefault="003F6C0C" w:rsidP="004942AF">
      <w:pPr>
        <w:spacing w:after="0" w:line="360" w:lineRule="auto"/>
        <w:ind w:left="360"/>
        <w:rPr>
          <w:rFonts w:cstheme="minorHAnsi"/>
        </w:rPr>
      </w:pPr>
    </w:p>
    <w:p w14:paraId="324FB39F" w14:textId="77777777" w:rsidR="004A238E" w:rsidRPr="00A47923" w:rsidRDefault="004A238E" w:rsidP="004942AF">
      <w:pPr>
        <w:spacing w:after="0" w:line="360" w:lineRule="auto"/>
        <w:ind w:left="360"/>
        <w:rPr>
          <w:rFonts w:cstheme="minorHAnsi"/>
        </w:rPr>
      </w:pPr>
    </w:p>
    <w:p w14:paraId="50072830" w14:textId="6E033765"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004A238E">
        <w:rPr>
          <w:rFonts w:cstheme="minorHAnsi"/>
        </w:rPr>
        <w:t xml:space="preserve">       </w:t>
      </w:r>
      <w:r w:rsidRPr="00A47923">
        <w:rPr>
          <w:rFonts w:cstheme="minorHAnsi"/>
        </w:rPr>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9"/>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3BA1" w14:textId="77777777" w:rsidR="00416143" w:rsidRDefault="00416143" w:rsidP="004E60CC">
      <w:pPr>
        <w:spacing w:after="0" w:line="240" w:lineRule="auto"/>
      </w:pPr>
      <w:r>
        <w:separator/>
      </w:r>
    </w:p>
  </w:endnote>
  <w:endnote w:type="continuationSeparator" w:id="0">
    <w:p w14:paraId="36C58C57" w14:textId="77777777" w:rsidR="00416143" w:rsidRDefault="00416143"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9B00" w14:textId="77777777" w:rsidR="00416143" w:rsidRDefault="00416143" w:rsidP="004E60CC">
      <w:pPr>
        <w:spacing w:after="0" w:line="240" w:lineRule="auto"/>
      </w:pPr>
      <w:r>
        <w:separator/>
      </w:r>
    </w:p>
  </w:footnote>
  <w:footnote w:type="continuationSeparator" w:id="0">
    <w:p w14:paraId="62C891AA" w14:textId="77777777" w:rsidR="00416143" w:rsidRDefault="00416143"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EFC05A4"/>
    <w:multiLevelType w:val="hybridMultilevel"/>
    <w:tmpl w:val="45B47E76"/>
    <w:lvl w:ilvl="0" w:tplc="01C089F0">
      <w:start w:val="2"/>
      <w:numFmt w:val="decimal"/>
      <w:lvlText w:val="%1."/>
      <w:lvlJc w:val="left"/>
      <w:pPr>
        <w:ind w:left="1080" w:hanging="360"/>
      </w:pPr>
      <w:rPr>
        <w:rFonts w:hint="default"/>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26"/>
  </w:num>
  <w:num w:numId="5">
    <w:abstractNumId w:val="11"/>
  </w:num>
  <w:num w:numId="6">
    <w:abstractNumId w:val="16"/>
  </w:num>
  <w:num w:numId="7">
    <w:abstractNumId w:val="12"/>
  </w:num>
  <w:num w:numId="8">
    <w:abstractNumId w:val="13"/>
  </w:num>
  <w:num w:numId="9">
    <w:abstractNumId w:val="2"/>
  </w:num>
  <w:num w:numId="10">
    <w:abstractNumId w:val="1"/>
  </w:num>
  <w:num w:numId="11">
    <w:abstractNumId w:val="21"/>
  </w:num>
  <w:num w:numId="12">
    <w:abstractNumId w:val="14"/>
  </w:num>
  <w:num w:numId="13">
    <w:abstractNumId w:val="19"/>
  </w:num>
  <w:num w:numId="14">
    <w:abstractNumId w:val="25"/>
  </w:num>
  <w:num w:numId="15">
    <w:abstractNumId w:val="6"/>
  </w:num>
  <w:num w:numId="16">
    <w:abstractNumId w:val="7"/>
  </w:num>
  <w:num w:numId="17">
    <w:abstractNumId w:val="24"/>
  </w:num>
  <w:num w:numId="18">
    <w:abstractNumId w:val="4"/>
  </w:num>
  <w:num w:numId="19">
    <w:abstractNumId w:val="9"/>
  </w:num>
  <w:num w:numId="20">
    <w:abstractNumId w:val="22"/>
  </w:num>
  <w:num w:numId="21">
    <w:abstractNumId w:val="18"/>
  </w:num>
  <w:num w:numId="22">
    <w:abstractNumId w:val="3"/>
  </w:num>
  <w:num w:numId="23">
    <w:abstractNumId w:val="23"/>
  </w:num>
  <w:num w:numId="24">
    <w:abstractNumId w:val="10"/>
  </w:num>
  <w:num w:numId="25">
    <w:abstractNumId w:val="8"/>
  </w:num>
  <w:num w:numId="26">
    <w:abstractNumId w:val="17"/>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0131B"/>
    <w:rsid w:val="00212681"/>
    <w:rsid w:val="002338AF"/>
    <w:rsid w:val="00284158"/>
    <w:rsid w:val="002C7EEF"/>
    <w:rsid w:val="002D3E7E"/>
    <w:rsid w:val="002E52E0"/>
    <w:rsid w:val="003309FB"/>
    <w:rsid w:val="0033511B"/>
    <w:rsid w:val="00346162"/>
    <w:rsid w:val="003B4BF8"/>
    <w:rsid w:val="003C125A"/>
    <w:rsid w:val="003D7051"/>
    <w:rsid w:val="003D7293"/>
    <w:rsid w:val="003F290E"/>
    <w:rsid w:val="003F2A8B"/>
    <w:rsid w:val="003F33FF"/>
    <w:rsid w:val="003F6C0C"/>
    <w:rsid w:val="0040262C"/>
    <w:rsid w:val="0040344B"/>
    <w:rsid w:val="00411789"/>
    <w:rsid w:val="00416143"/>
    <w:rsid w:val="004203FE"/>
    <w:rsid w:val="00423BAA"/>
    <w:rsid w:val="00433FD4"/>
    <w:rsid w:val="004530C8"/>
    <w:rsid w:val="00454EBB"/>
    <w:rsid w:val="00472255"/>
    <w:rsid w:val="0048051F"/>
    <w:rsid w:val="00493947"/>
    <w:rsid w:val="004942AF"/>
    <w:rsid w:val="004A238E"/>
    <w:rsid w:val="004A459A"/>
    <w:rsid w:val="004C7895"/>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36BD1"/>
    <w:rsid w:val="00940714"/>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868D5"/>
    <w:rsid w:val="00DF052F"/>
    <w:rsid w:val="00DF3EFD"/>
    <w:rsid w:val="00DF54D8"/>
    <w:rsid w:val="00E17340"/>
    <w:rsid w:val="00E22E86"/>
    <w:rsid w:val="00E4737B"/>
    <w:rsid w:val="00E62381"/>
    <w:rsid w:val="00E64735"/>
    <w:rsid w:val="00E66C89"/>
    <w:rsid w:val="00E777F6"/>
    <w:rsid w:val="00E94C7D"/>
    <w:rsid w:val="00ED34B2"/>
    <w:rsid w:val="00EE41F2"/>
    <w:rsid w:val="00F25D05"/>
    <w:rsid w:val="00F4165C"/>
    <w:rsid w:val="00F4390F"/>
    <w:rsid w:val="00F44107"/>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0</TotalTime>
  <Pages>2</Pages>
  <Words>393</Words>
  <Characters>2246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2</cp:revision>
  <cp:lastPrinted>2026-01-13T12:44:00Z</cp:lastPrinted>
  <dcterms:created xsi:type="dcterms:W3CDTF">2026-06-19T12:15:00Z</dcterms:created>
  <dcterms:modified xsi:type="dcterms:W3CDTF">2026-06-19T12:15:00Z</dcterms:modified>
</cp:coreProperties>
</file>